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Předávací protokol bytu</w:t>
      </w:r>
    </w:p>
    <w:p>
      <w:r>
        <w:rPr>
          <w:color w:val="6B635C"/>
          <w:sz w:val="18"/>
        </w:rPr>
        <w:t>Vzor stavbadenik.cz · ke stažení zdarma · novostavba i nájem</w:t>
      </w:r>
    </w:p>
    <w:p>
      <w:r>
        <w:rPr>
          <w:b/>
          <w:color w:val="B8461F"/>
          <w:sz w:val="24"/>
        </w:rPr>
        <w:t>Strany a byt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Předávající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Přebírající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Důvod předání (převzetí novostavby / zahájení nájmu / skončení nájmu)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Byt č., adresa, podlaží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Sklep, parkovací stání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čas předání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Stavy měřidel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Měřidlo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Číslo měřidla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Stav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Foto č.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Klíče a čipy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Druh (byt, dům, schránka, sklep, garáž, čip)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Počet kusů</w:t>
            </w:r>
          </w:p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</w:tbl>
    <w:p/>
    <w:p>
      <w:r>
        <w:rPr>
          <w:b/>
          <w:color w:val="B8461F"/>
          <w:sz w:val="24"/>
        </w:rPr>
        <w:t>Místnosti — stav a vady (podrobně v Excelu)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Místnost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Prvek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Stav / vada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Termín odstranění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Vybavení a předané doklady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Předávající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Přebírající</w:t>
            </w:r>
          </w:p>
        </w:tc>
      </w:tr>
    </w:tbl>
    <w:p/>
    <w:p>
      <w:r>
        <w:rPr>
          <w:color w:val="6B635C"/>
          <w:sz w:val="16"/>
        </w:rPr>
        <w:t>Vzor zdarma ze stavbadenik.cz/vzory/predavaci-protokol-bytu. Orientační vzor, nenahrazuje právní poradenství.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